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BF" w:rsidRPr="00427297" w:rsidRDefault="00DD52BF" w:rsidP="00427297">
      <w:pPr>
        <w:spacing w:after="0" w:line="240" w:lineRule="auto"/>
        <w:ind w:left="5103"/>
        <w:contextualSpacing/>
        <w:rPr>
          <w:rFonts w:ascii="Garamond" w:hAnsi="Garamond" w:cs="Arial"/>
          <w:sz w:val="16"/>
        </w:rPr>
      </w:pPr>
    </w:p>
    <w:p w:rsidR="008E73BD" w:rsidRDefault="008E73BD" w:rsidP="00A81EC5">
      <w:pPr>
        <w:pStyle w:val="Nessunaspaziatura"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:rsidR="00174B52" w:rsidRDefault="00BB7369" w:rsidP="00BB7369">
      <w:pPr>
        <w:jc w:val="left"/>
        <w:rPr>
          <w:b/>
          <w:sz w:val="40"/>
          <w:szCs w:val="40"/>
          <w:u w:val="single"/>
        </w:rPr>
      </w:pPr>
      <w:r w:rsidRPr="00174B52">
        <w:rPr>
          <w:sz w:val="24"/>
          <w:szCs w:val="24"/>
        </w:rPr>
        <w:t>Allegato 2)</w:t>
      </w:r>
      <w:r w:rsidRPr="00751937">
        <w:rPr>
          <w:b/>
          <w:sz w:val="40"/>
          <w:szCs w:val="40"/>
          <w:u w:val="single"/>
        </w:rPr>
        <w:t xml:space="preserve"> </w:t>
      </w:r>
      <w:r w:rsidRPr="00751937">
        <w:rPr>
          <w:b/>
          <w:sz w:val="40"/>
          <w:szCs w:val="40"/>
          <w:u w:val="single"/>
        </w:rPr>
        <w:br/>
      </w:r>
    </w:p>
    <w:p w:rsidR="00BB7369" w:rsidRDefault="00BB7369" w:rsidP="00BB7369">
      <w:pPr>
        <w:jc w:val="left"/>
        <w:rPr>
          <w:b/>
          <w:sz w:val="40"/>
          <w:szCs w:val="40"/>
          <w:u w:val="single"/>
        </w:rPr>
      </w:pPr>
      <w:r w:rsidRPr="00751937">
        <w:rPr>
          <w:b/>
          <w:sz w:val="40"/>
          <w:szCs w:val="40"/>
          <w:u w:val="single"/>
        </w:rPr>
        <w:t>Caratteristiche Tecniche Apparecchiature</w:t>
      </w:r>
    </w:p>
    <w:p w:rsidR="00902C3B" w:rsidRDefault="00902C3B" w:rsidP="00A81EC5">
      <w:pPr>
        <w:pStyle w:val="Nessunaspaziatura"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:rsidR="00902C3B" w:rsidRDefault="00902C3B" w:rsidP="00A81EC5">
      <w:pPr>
        <w:pStyle w:val="Nessunaspaziatura"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:rsidR="00BB7369" w:rsidRPr="00D93904" w:rsidRDefault="00BB7369" w:rsidP="00BB7369">
      <w:pPr>
        <w:jc w:val="left"/>
        <w:rPr>
          <w:b/>
          <w:sz w:val="36"/>
          <w:szCs w:val="36"/>
          <w:u w:val="single"/>
        </w:rPr>
      </w:pPr>
      <w:r w:rsidRPr="00D93904">
        <w:rPr>
          <w:b/>
          <w:sz w:val="36"/>
          <w:szCs w:val="36"/>
          <w:u w:val="single"/>
        </w:rPr>
        <w:t xml:space="preserve">LOTTO UNICO: </w:t>
      </w:r>
      <w:r>
        <w:rPr>
          <w:b/>
          <w:sz w:val="36"/>
          <w:szCs w:val="36"/>
          <w:u w:val="single"/>
        </w:rPr>
        <w:t>F</w:t>
      </w:r>
      <w:r w:rsidRPr="00BB7369">
        <w:rPr>
          <w:b/>
          <w:sz w:val="36"/>
          <w:szCs w:val="36"/>
          <w:u w:val="single"/>
        </w:rPr>
        <w:t xml:space="preserve">ornitura in urgenza di n. </w:t>
      </w:r>
      <w:r w:rsidR="009E4535">
        <w:rPr>
          <w:b/>
          <w:sz w:val="36"/>
          <w:szCs w:val="36"/>
          <w:u w:val="single"/>
        </w:rPr>
        <w:t>7 letti di terapia intensiva per l’Azienda</w:t>
      </w:r>
      <w:r w:rsidRPr="00BB7369">
        <w:rPr>
          <w:b/>
          <w:sz w:val="36"/>
          <w:szCs w:val="36"/>
          <w:u w:val="single"/>
        </w:rPr>
        <w:t xml:space="preserve"> Ospedaliero-Universitaria di Sassari.</w:t>
      </w:r>
    </w:p>
    <w:p w:rsidR="00BB7369" w:rsidRPr="00D93904" w:rsidRDefault="00BB7369" w:rsidP="00BB7369">
      <w:pPr>
        <w:jc w:val="left"/>
        <w:rPr>
          <w:b/>
          <w:sz w:val="36"/>
          <w:szCs w:val="36"/>
          <w:u w:val="single"/>
        </w:rPr>
      </w:pPr>
      <w:r w:rsidRPr="00D93904">
        <w:rPr>
          <w:b/>
          <w:sz w:val="36"/>
          <w:szCs w:val="36"/>
          <w:u w:val="single"/>
        </w:rPr>
        <w:t xml:space="preserve">CIG: </w:t>
      </w:r>
      <w:r w:rsidR="009E4535" w:rsidRPr="009E4535">
        <w:rPr>
          <w:b/>
          <w:sz w:val="36"/>
          <w:szCs w:val="36"/>
          <w:u w:val="single"/>
        </w:rPr>
        <w:t>83124957DF</w:t>
      </w:r>
    </w:p>
    <w:p w:rsidR="00BB7369" w:rsidRPr="00D93904" w:rsidRDefault="00BB7369" w:rsidP="00BB7369">
      <w:pPr>
        <w:jc w:val="left"/>
        <w:rPr>
          <w:b/>
          <w:sz w:val="36"/>
          <w:szCs w:val="36"/>
          <w:u w:val="single"/>
        </w:rPr>
      </w:pPr>
    </w:p>
    <w:p w:rsidR="00BB7369" w:rsidRDefault="00BB7369" w:rsidP="00BB7369">
      <w:pPr>
        <w:jc w:val="left"/>
        <w:rPr>
          <w:b/>
          <w:sz w:val="36"/>
          <w:szCs w:val="36"/>
          <w:u w:val="single"/>
        </w:rPr>
      </w:pPr>
      <w:r w:rsidRPr="00D93904">
        <w:rPr>
          <w:b/>
          <w:sz w:val="36"/>
          <w:szCs w:val="36"/>
          <w:u w:val="single"/>
        </w:rPr>
        <w:t>Temp</w:t>
      </w:r>
      <w:r>
        <w:rPr>
          <w:b/>
          <w:sz w:val="36"/>
          <w:szCs w:val="36"/>
          <w:u w:val="single"/>
        </w:rPr>
        <w:t xml:space="preserve">i di consegna previsti: </w:t>
      </w:r>
      <w:r w:rsidR="00236743">
        <w:rPr>
          <w:b/>
          <w:sz w:val="36"/>
          <w:szCs w:val="36"/>
          <w:u w:val="single"/>
        </w:rPr>
        <w:t>giorni 20</w:t>
      </w:r>
      <w:r w:rsidR="000F1D5E">
        <w:rPr>
          <w:b/>
          <w:sz w:val="36"/>
          <w:szCs w:val="36"/>
          <w:u w:val="single"/>
        </w:rPr>
        <w:t xml:space="preserve"> (</w:t>
      </w:r>
      <w:r w:rsidR="00236743">
        <w:rPr>
          <w:b/>
          <w:sz w:val="36"/>
          <w:szCs w:val="36"/>
          <w:u w:val="single"/>
        </w:rPr>
        <w:t>venti</w:t>
      </w:r>
      <w:bookmarkStart w:id="0" w:name="_GoBack"/>
      <w:bookmarkEnd w:id="0"/>
      <w:r w:rsidRPr="008D4BB7">
        <w:rPr>
          <w:b/>
          <w:sz w:val="36"/>
          <w:szCs w:val="36"/>
          <w:u w:val="single"/>
        </w:rPr>
        <w:t>) solari consecutivi a partire dalla data di comunicazione a mezzo PEC da parte della Stazione Appaltante</w:t>
      </w:r>
      <w:r w:rsidRPr="00D93904">
        <w:rPr>
          <w:b/>
          <w:sz w:val="36"/>
          <w:szCs w:val="36"/>
          <w:u w:val="single"/>
        </w:rPr>
        <w:t xml:space="preserve"> dell’ordine di acquisto della fornitura, con possibile richiesta di esecuzione anticipata in applicazione dell’art. 32 comma 13 del D.lgs. 50/2016.</w:t>
      </w:r>
    </w:p>
    <w:p w:rsidR="00174B52" w:rsidRPr="00174B52" w:rsidRDefault="00174B52" w:rsidP="00174B52">
      <w:pPr>
        <w:widowControl w:val="0"/>
        <w:tabs>
          <w:tab w:val="left" w:pos="594"/>
        </w:tabs>
        <w:autoSpaceDE w:val="0"/>
        <w:autoSpaceDN w:val="0"/>
        <w:spacing w:before="120" w:after="0" w:line="320" w:lineRule="exact"/>
        <w:ind w:left="10"/>
        <w:jc w:val="both"/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174B52">
        <w:rPr>
          <w:rFonts w:ascii="Garamond" w:eastAsia="Arial" w:hAnsi="Garamond" w:cs="Arial"/>
          <w:sz w:val="24"/>
          <w:szCs w:val="24"/>
          <w:lang w:eastAsia="it-IT"/>
        </w:rPr>
        <w:t xml:space="preserve">Destinazione d’uso da manuale: letto da terapia intensiva; </w:t>
      </w:r>
    </w:p>
    <w:p w:rsidR="00174B52" w:rsidRPr="00174B52" w:rsidRDefault="00456FD8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>
        <w:rPr>
          <w:rFonts w:ascii="Garamond" w:eastAsia="Arial" w:hAnsi="Garamond" w:cs="Arial"/>
          <w:sz w:val="24"/>
          <w:szCs w:val="24"/>
          <w:lang w:eastAsia="it-IT"/>
        </w:rPr>
        <w:t xml:space="preserve">Dimensioni di ingombro </w:t>
      </w:r>
      <w:r w:rsidR="00174B52" w:rsidRPr="00174B52">
        <w:rPr>
          <w:rFonts w:ascii="Garamond" w:eastAsia="Arial" w:hAnsi="Garamond" w:cs="Arial"/>
          <w:sz w:val="24"/>
          <w:szCs w:val="24"/>
          <w:lang w:eastAsia="it-IT"/>
        </w:rPr>
        <w:t xml:space="preserve">complessivo del letto: indicativamente 2200x1000 mm;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174B52">
        <w:rPr>
          <w:rFonts w:ascii="Garamond" w:eastAsia="Arial" w:hAnsi="Garamond" w:cs="Arial"/>
          <w:sz w:val="24"/>
          <w:szCs w:val="24"/>
          <w:lang w:eastAsia="it-IT"/>
        </w:rPr>
        <w:t xml:space="preserve">Dimensioni della rete: indicativamente 2000x900 mm con tolleranza -/+ 10%;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174B52">
        <w:rPr>
          <w:rFonts w:ascii="Garamond" w:eastAsia="Arial" w:hAnsi="Garamond" w:cs="Arial"/>
          <w:sz w:val="24"/>
          <w:szCs w:val="24"/>
          <w:lang w:eastAsia="it-IT"/>
        </w:rPr>
        <w:t xml:space="preserve">Piano a 4 sezioni (3 snodi);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174B52">
        <w:rPr>
          <w:rFonts w:ascii="Garamond" w:eastAsia="Arial" w:hAnsi="Garamond" w:cs="Arial"/>
          <w:sz w:val="24"/>
          <w:szCs w:val="24"/>
          <w:lang w:eastAsia="it-IT"/>
        </w:rPr>
        <w:t xml:space="preserve">Piano rete in materiale plastico o metallico o in HPL, facilmente sanificabile e igienizzabile privo di intercapedini e discontinuità (spigoli vivi), resistente alla corrosione;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174B52">
        <w:rPr>
          <w:rFonts w:ascii="Garamond" w:eastAsia="Arial" w:hAnsi="Garamond" w:cs="Arial"/>
          <w:sz w:val="24"/>
          <w:szCs w:val="24"/>
          <w:lang w:eastAsia="it-IT"/>
        </w:rPr>
        <w:t xml:space="preserve">Materasso antidecubito integrato (fornire documentazione comprovante la classe di reazione al fuoco), facilmente sanificabile, che segue le movimentazioni elettriche del letto, in grado di ridistribuire le pressioni da contatto a prescindere dal grado di articolazione del letto, dalla postura e dal peso del paziente;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174B52">
        <w:rPr>
          <w:rFonts w:ascii="Garamond" w:eastAsia="Arial" w:hAnsi="Garamond" w:cs="Arial"/>
          <w:sz w:val="24"/>
          <w:szCs w:val="24"/>
          <w:lang w:eastAsia="it-IT"/>
        </w:rPr>
        <w:lastRenderedPageBreak/>
        <w:t xml:space="preserve">Cover materasso impermeabili ai liquidi, traspiranti all’aria e al vapore, facilmente removibili, con trattamento antibatterico;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174B52">
        <w:rPr>
          <w:rFonts w:ascii="Garamond" w:eastAsia="Arial" w:hAnsi="Garamond" w:cs="Arial"/>
          <w:sz w:val="24"/>
          <w:szCs w:val="24"/>
          <w:lang w:eastAsia="it-IT"/>
        </w:rPr>
        <w:t xml:space="preserve">I comandi ed il sistema di gonfiaggio del materasso devono essere integrati nella struttura del letto (un unico punto di alimentazione elettrica per letto e materasso);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Carico massimo dinamico in sicurezza SWL (safe working load) almeno 250 Kg;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Peso del paziente per tutte le movimentazioni: almeno 185 kg;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Altezza minima di tutta la struttura in grado di permettere l’uso del sollevapazienti mobili e apparecchi radiologici mobili (indicativamente 150 mm);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Movimento elettrico alto/basso indicativamente da 50 a 80 cm;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Regolazione dell’altezza letto anche a pedale;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Basculamento o movimentazione laterale del paziente indicativamente +/-15°;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Trendelenburg – anti-trendelemburg indicativamente +/- 12° con presenza di indicatore di inclinazione (livella);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Schienale velocemente abbattibile e ammortizzato in caso di RCP;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Testiere e altri accessori facilmente removibili in caso di RCP;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Testiera che non segue i movimenti dello schienale;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Testiera e pediera in materiale plastico o preformato con possibilità di colorazione indicata dall’acquirente sulla gamma</w:t>
      </w:r>
      <w:r w:rsidR="00456FD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 RAL, indicativamente 3 colori;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Sincronizzazione e rototraslazione bacino-schienale;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4 ruote antistatiche, antitraccia e piroettanti con diametro di almeno 150 mm che consentano il superamento della prova di soglia (CEI 62-161);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5° ruota;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Comandi a pedale con posizione di freno-ruote e posizione di blocco ruote direzionali;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Semisponde abbattibili a scomparsa;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Movimenti elettrici indipendenti comandati da pulsantiera per paziente e operatore integrata nelle sponde del letto;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Possibilità di bloccaggio della pulsantiera paziente da parte dell’operatore;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Pulsantiera operatore completa con posizioni prestabilite (es. seduta cardiologica);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Protezione dei teleco</w:t>
      </w:r>
      <w:r w:rsidR="00456FD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mandi e dei motori almeno IPX4;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Batteria per movimentazione con cavo di alimentazione scollegato da rete;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Allarme sonoro e/o visivo in caso di freno libero e cavo di alimentazione collegato a rete;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Allungamento del letto integrato;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Bilancia pesa paziente integrata;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Porta bombole integrato o ancorabile al letto in grado di consentire un trasporto in sicurezza di bombole da 5 litri;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Boccole porta accessori ai 4 angoli del telaio;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Asta porta flebo posizionabile in 4 punti; </w:t>
      </w:r>
    </w:p>
    <w:p w:rsidR="00174B52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Barra con ganci porta drenaggi; </w:t>
      </w:r>
    </w:p>
    <w:p w:rsidR="009E4535" w:rsidRPr="00174B52" w:rsidRDefault="00174B52" w:rsidP="00174B52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74B5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Sistema elettrificato o servoassistito per ausilio alle movimentazioni di traino e spinta. </w:t>
      </w:r>
    </w:p>
    <w:sectPr w:rsidR="009E4535" w:rsidRPr="00174B52" w:rsidSect="00504EE1">
      <w:headerReference w:type="default" r:id="rId8"/>
      <w:footerReference w:type="default" r:id="rId9"/>
      <w:pgSz w:w="11906" w:h="16838"/>
      <w:pgMar w:top="1949" w:right="1134" w:bottom="2410" w:left="1134" w:header="708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B7" w:rsidRDefault="008D4BB7" w:rsidP="00846F55">
      <w:pPr>
        <w:spacing w:after="0" w:line="240" w:lineRule="auto"/>
      </w:pPr>
      <w:r>
        <w:separator/>
      </w:r>
    </w:p>
  </w:endnote>
  <w:endnote w:type="continuationSeparator" w:id="0">
    <w:p w:rsidR="008D4BB7" w:rsidRDefault="008D4BB7" w:rsidP="008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B7" w:rsidRDefault="008D4BB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215900</wp:posOffset>
              </wp:positionV>
              <wp:extent cx="1892300" cy="74676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BB7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S.C. Edile, Impianti e Patrimonio</w:t>
                          </w:r>
                        </w:p>
                        <w:p w:rsidR="008D4BB7" w:rsidRPr="00124970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SSD Ingegneria Clinica</w:t>
                          </w:r>
                        </w:p>
                        <w:p w:rsidR="008D4BB7" w:rsidRPr="00124970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S. Pietro, 43 07100 Sassari</w:t>
                          </w:r>
                        </w:p>
                        <w:p w:rsidR="008D4BB7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 w:rsidRPr="004F4BC4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4F4BC4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</w:rPr>
                              <w:t>ingegneria.clinica@aousassari.it</w:t>
                            </w:r>
                          </w:hyperlink>
                        </w:p>
                        <w:p w:rsidR="008D4BB7" w:rsidRDefault="008D4BB7" w:rsidP="0060226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>PEC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7472D8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ingegneria.clinica@pec.aou.ss.it</w:t>
                            </w:r>
                          </w:hyperlink>
                        </w:p>
                        <w:p w:rsidR="008D4BB7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</w:p>
                        <w:p w:rsidR="008D4BB7" w:rsidRPr="00124970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</w:p>
                        <w:p w:rsidR="008D4BB7" w:rsidRPr="00194807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PEC: </w:t>
                          </w:r>
                          <w:hyperlink r:id="rId3" w:history="1">
                            <w:r w:rsidRPr="006A6477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ingegneria.clinica@pec.aou.ss.it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97.8pt;margin-top:17pt;width:149pt;height:58.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" filled="f" stroked="f">
              <v:textbox inset="0,0">
                <w:txbxContent>
                  <w:p w:rsidR="008D4BB7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S.C. Edile, Impianti e Patrimonio</w:t>
                    </w:r>
                  </w:p>
                  <w:p w:rsidR="008D4BB7" w:rsidRPr="00124970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SSD Ingegneria Clinica</w:t>
                    </w:r>
                  </w:p>
                  <w:p w:rsidR="008D4BB7" w:rsidRPr="00124970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Viale S. Pietro, 43 07100 Sassari</w:t>
                    </w:r>
                  </w:p>
                  <w:p w:rsidR="008D4BB7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 w:rsidRPr="004F4BC4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4F4BC4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</w:rPr>
                        <w:t>ingegneria.clinica@aousassari.it</w:t>
                      </w:r>
                    </w:hyperlink>
                  </w:p>
                  <w:p w:rsidR="008D4BB7" w:rsidRDefault="008D4BB7" w:rsidP="0060226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>PEC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5" w:history="1">
                      <w:r w:rsidRPr="007472D8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  <w:lang w:val="en-US"/>
                        </w:rPr>
                        <w:t>ingegneria.clinica@pec.aou.ss.it</w:t>
                      </w:r>
                    </w:hyperlink>
                  </w:p>
                  <w:p w:rsidR="008D4BB7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</w:p>
                  <w:p w:rsidR="008D4BB7" w:rsidRPr="00124970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/>
                      </w:rPr>
                    </w:pPr>
                  </w:p>
                  <w:p w:rsidR="008D4BB7" w:rsidRPr="00194807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PEC: </w:t>
                    </w:r>
                    <w:hyperlink r:id="rId6" w:history="1">
                      <w:r w:rsidRPr="006A6477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  <w:lang w:val="en-US"/>
                        </w:rPr>
                        <w:t>ingegneria.clinica@pec.aou.ss.it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3101975</wp:posOffset>
              </wp:positionH>
              <wp:positionV relativeFrom="bottomMargin">
                <wp:posOffset>215900</wp:posOffset>
              </wp:positionV>
              <wp:extent cx="1778000" cy="42672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BB7" w:rsidRDefault="008D4BB7" w:rsidP="00602267">
                          <w:pPr>
                            <w:spacing w:after="0"/>
                            <w:jc w:val="center"/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Direzione Amministrativa</w:t>
                          </w:r>
                        </w:p>
                        <w:p w:rsidR="008D4BB7" w:rsidRPr="00124970" w:rsidRDefault="008D4BB7" w:rsidP="00602267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S. Pietro,</w:t>
                          </w: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10 - 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07100 Sassari                                                                                       </w:t>
                          </w: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Tel. 079 2830630 Fax 079 2830637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244.25pt;margin-top:17pt;width:140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" filled="f" stroked="f">
              <v:textbox inset="0,0">
                <w:txbxContent>
                  <w:p w:rsidR="008D4BB7" w:rsidRDefault="008D4BB7" w:rsidP="00602267">
                    <w:pPr>
                      <w:spacing w:after="0"/>
                      <w:jc w:val="center"/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Direzione Amministrativa</w:t>
                    </w:r>
                  </w:p>
                  <w:p w:rsidR="008D4BB7" w:rsidRPr="00124970" w:rsidRDefault="008D4BB7" w:rsidP="00602267">
                    <w:pPr>
                      <w:spacing w:after="0"/>
                      <w:jc w:val="center"/>
                      <w:rPr>
                        <w:rFonts w:ascii="Garamond" w:hAnsi="Garamond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Viale S. Pietro,</w:t>
                    </w: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10 - 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07100 Sassari                                                                                       </w:t>
                    </w: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Tel. 079 2830630 Fax 079 2830637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-635</wp:posOffset>
              </wp:positionH>
              <wp:positionV relativeFrom="bottomMargin">
                <wp:posOffset>190500</wp:posOffset>
              </wp:positionV>
              <wp:extent cx="2299335" cy="95694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956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BB7" w:rsidRPr="00124970" w:rsidRDefault="008D4BB7" w:rsidP="00602267">
                          <w:pPr>
                            <w:spacing w:after="0" w:line="240" w:lineRule="auto"/>
                            <w:jc w:val="left"/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Azienda Ospedaliero Universitaria di Sassari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Viale S. Pietro, 10</w:t>
                          </w: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      </w:r>
                          <w:r w:rsidRPr="00124970"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02268260904</w:t>
                          </w:r>
                        </w:p>
                        <w:p w:rsidR="008D4BB7" w:rsidRDefault="00236743" w:rsidP="00602267">
                          <w:pPr>
                            <w:spacing w:after="0" w:line="240" w:lineRule="auto"/>
                            <w:jc w:val="left"/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8D4BB7" w:rsidRPr="00124970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</w:rPr>
                              <w:t>www.aousassari.it</w:t>
                            </w:r>
                          </w:hyperlink>
                          <w:r w:rsidR="008D4BB7"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D4BB7" w:rsidRPr="00124970" w:rsidRDefault="008D4BB7" w:rsidP="00602267">
                          <w:pPr>
                            <w:spacing w:after="0" w:line="240" w:lineRule="auto"/>
                            <w:jc w:val="lef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e-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mail: </w:t>
                          </w:r>
                          <w:hyperlink r:id="rId8" w:history="1">
                            <w:r w:rsidRPr="00124970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</w:rPr>
                              <w:t>direzione.generale@aousassari.it</w:t>
                            </w:r>
                          </w:hyperlink>
                        </w:p>
                        <w:p w:rsidR="008D4BB7" w:rsidRPr="0053065D" w:rsidRDefault="008D4BB7" w:rsidP="00602267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9" w:history="1">
                            <w:r w:rsidRPr="00124970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</w:rPr>
                              <w:t>protocollo@pec.aou.ss.it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.05pt;margin-top:15pt;width:181.05pt;height: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" filled="f" stroked="f">
              <v:textbox inset="0,0">
                <w:txbxContent>
                  <w:p w:rsidR="008D4BB7" w:rsidRPr="00124970" w:rsidRDefault="008D4BB7" w:rsidP="00602267">
                    <w:pPr>
                      <w:spacing w:after="0" w:line="240" w:lineRule="auto"/>
                      <w:jc w:val="left"/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Azienda Ospedaliero Universitaria di Sassari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                                                                            Viale S. Pietro, 10</w:t>
                    </w: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- 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</w:r>
                    <w:r w:rsidRPr="00124970"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02268260904</w:t>
                    </w:r>
                  </w:p>
                  <w:p w:rsidR="008D4BB7" w:rsidRDefault="00174B52" w:rsidP="00602267">
                    <w:pPr>
                      <w:spacing w:after="0" w:line="240" w:lineRule="auto"/>
                      <w:jc w:val="left"/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</w:pPr>
                    <w:hyperlink r:id="rId10" w:history="1">
                      <w:r w:rsidR="008D4BB7" w:rsidRPr="00124970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</w:rPr>
                        <w:t>www.aousassari.it</w:t>
                      </w:r>
                    </w:hyperlink>
                    <w:r w:rsidR="008D4BB7"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</w:t>
                    </w:r>
                  </w:p>
                  <w:p w:rsidR="008D4BB7" w:rsidRPr="00124970" w:rsidRDefault="008D4BB7" w:rsidP="00602267">
                    <w:pPr>
                      <w:spacing w:after="0" w:line="240" w:lineRule="auto"/>
                      <w:jc w:val="lef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e-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mail: </w:t>
                    </w:r>
                    <w:hyperlink r:id="rId11" w:history="1">
                      <w:r w:rsidRPr="00124970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</w:rPr>
                        <w:t>direzione.generale@aousassari.it</w:t>
                      </w:r>
                    </w:hyperlink>
                  </w:p>
                  <w:p w:rsidR="008D4BB7" w:rsidRPr="0053065D" w:rsidRDefault="008D4BB7" w:rsidP="00602267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PEC: </w:t>
                    </w:r>
                    <w:hyperlink r:id="rId12" w:history="1">
                      <w:r w:rsidRPr="00124970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</w:rPr>
                        <w:t>protocollo@pec.aou.ss.it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-302260</wp:posOffset>
              </wp:positionH>
              <wp:positionV relativeFrom="paragraph">
                <wp:posOffset>33020</wp:posOffset>
              </wp:positionV>
              <wp:extent cx="6548755" cy="10795"/>
              <wp:effectExtent l="0" t="0" r="4445" b="8255"/>
              <wp:wrapNone/>
              <wp:docPr id="6" name="Connettore dirit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48755" cy="1079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2DA1E" id="Connettore diritto 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2.6pt" to="491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" strokecolor="#bc4542 [3045]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B7" w:rsidRDefault="008D4BB7" w:rsidP="00846F55">
      <w:pPr>
        <w:spacing w:after="0" w:line="240" w:lineRule="auto"/>
      </w:pPr>
      <w:r>
        <w:separator/>
      </w:r>
    </w:p>
  </w:footnote>
  <w:footnote w:type="continuationSeparator" w:id="0">
    <w:p w:rsidR="008D4BB7" w:rsidRDefault="008D4BB7" w:rsidP="008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B7" w:rsidRDefault="008D4BB7" w:rsidP="001D4A1E">
    <w:pPr>
      <w:pStyle w:val="Intestazione"/>
      <w:tabs>
        <w:tab w:val="left" w:pos="-142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1038860</wp:posOffset>
              </wp:positionH>
              <wp:positionV relativeFrom="page">
                <wp:posOffset>685800</wp:posOffset>
              </wp:positionV>
              <wp:extent cx="5362575" cy="35306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BB7" w:rsidRPr="005B25C9" w:rsidRDefault="008D4BB7" w:rsidP="00A05BF3">
                          <w:pPr>
                            <w:tabs>
                              <w:tab w:val="left" w:pos="567"/>
                            </w:tabs>
                            <w:spacing w:line="260" w:lineRule="auto"/>
                            <w:jc w:val="both"/>
                            <w:rPr>
                              <w:rFonts w:ascii="Garamond" w:hAnsi="Garamond" w:cs="Arial"/>
                              <w:sz w:val="24"/>
                            </w:rPr>
                          </w:pPr>
                          <w:r w:rsidRPr="005B25C9">
                            <w:rPr>
                              <w:rFonts w:ascii="Garamond" w:hAnsi="Garamond"/>
                              <w:b/>
                              <w:sz w:val="24"/>
                            </w:rPr>
                            <w:t>AOU Sassari</w:t>
                          </w:r>
                          <w:r w:rsidRPr="005B25C9">
                            <w:rPr>
                              <w:rFonts w:ascii="Garamond" w:hAnsi="Garamond"/>
                              <w:sz w:val="24"/>
                            </w:rPr>
                            <w:t xml:space="preserve"> - </w:t>
                          </w:r>
                          <w:r w:rsidRPr="005B25C9">
                            <w:rPr>
                              <w:rFonts w:ascii="Garamond" w:hAnsi="Garamond" w:cs="Arial"/>
                              <w:b/>
                              <w:sz w:val="24"/>
                            </w:rPr>
                            <w:t>Direzione Amministrativa</w:t>
                          </w:r>
                          <w:r w:rsidRPr="005B25C9">
                            <w:rPr>
                              <w:rFonts w:ascii="Garamond" w:hAnsi="Garamond"/>
                              <w:b/>
                              <w:sz w:val="28"/>
                            </w:rPr>
                            <w:tab/>
                          </w:r>
                          <w:r w:rsidRPr="005B25C9">
                            <w:rPr>
                              <w:rFonts w:ascii="Garamond" w:hAnsi="Garamond"/>
                              <w:b/>
                              <w:sz w:val="28"/>
                            </w:rPr>
                            <w:tab/>
                          </w:r>
                          <w:r w:rsidRPr="005B25C9">
                            <w:rPr>
                              <w:rFonts w:ascii="Garamond" w:hAnsi="Garamond"/>
                              <w:b/>
                              <w:sz w:val="28"/>
                            </w:rPr>
                            <w:tab/>
                          </w:r>
                          <w:r w:rsidRPr="005B25C9">
                            <w:rPr>
                              <w:rFonts w:ascii="Garamond" w:hAnsi="Garamond" w:cs="Arial"/>
                              <w:b/>
                              <w:sz w:val="24"/>
                            </w:rPr>
                            <w:t>SSD Ingegneria Clinica</w:t>
                          </w:r>
                        </w:p>
                        <w:p w:rsidR="008D4BB7" w:rsidRDefault="008D4BB7" w:rsidP="00827097"/>
                        <w:p w:rsidR="008D4BB7" w:rsidRDefault="008D4BB7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1.8pt;margin-top:54pt;width:422.25pt;height:27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" filled="f" stroked="f">
              <v:textbox inset="0,0">
                <w:txbxContent>
                  <w:p w:rsidR="008D4BB7" w:rsidRPr="005B25C9" w:rsidRDefault="008D4BB7" w:rsidP="00A05BF3">
                    <w:pPr>
                      <w:tabs>
                        <w:tab w:val="left" w:pos="567"/>
                      </w:tabs>
                      <w:spacing w:line="260" w:lineRule="auto"/>
                      <w:jc w:val="both"/>
                      <w:rPr>
                        <w:rFonts w:ascii="Garamond" w:hAnsi="Garamond" w:cs="Arial"/>
                        <w:sz w:val="24"/>
                      </w:rPr>
                    </w:pPr>
                    <w:r w:rsidRPr="005B25C9">
                      <w:rPr>
                        <w:rFonts w:ascii="Garamond" w:hAnsi="Garamond"/>
                        <w:b/>
                        <w:sz w:val="24"/>
                      </w:rPr>
                      <w:t>AOU Sassari</w:t>
                    </w:r>
                    <w:r w:rsidRPr="005B25C9">
                      <w:rPr>
                        <w:rFonts w:ascii="Garamond" w:hAnsi="Garamond"/>
                        <w:sz w:val="24"/>
                      </w:rPr>
                      <w:t xml:space="preserve"> - </w:t>
                    </w:r>
                    <w:r w:rsidRPr="005B25C9">
                      <w:rPr>
                        <w:rFonts w:ascii="Garamond" w:hAnsi="Garamond" w:cs="Arial"/>
                        <w:b/>
                        <w:sz w:val="24"/>
                      </w:rPr>
                      <w:t>Direzione Amministrativa</w:t>
                    </w:r>
                    <w:r w:rsidRPr="005B25C9">
                      <w:rPr>
                        <w:rFonts w:ascii="Garamond" w:hAnsi="Garamond"/>
                        <w:b/>
                        <w:sz w:val="28"/>
                      </w:rPr>
                      <w:tab/>
                    </w:r>
                    <w:r w:rsidRPr="005B25C9">
                      <w:rPr>
                        <w:rFonts w:ascii="Garamond" w:hAnsi="Garamond"/>
                        <w:b/>
                        <w:sz w:val="28"/>
                      </w:rPr>
                      <w:tab/>
                    </w:r>
                    <w:r w:rsidRPr="005B25C9">
                      <w:rPr>
                        <w:rFonts w:ascii="Garamond" w:hAnsi="Garamond"/>
                        <w:b/>
                        <w:sz w:val="28"/>
                      </w:rPr>
                      <w:tab/>
                    </w:r>
                    <w:r w:rsidRPr="005B25C9">
                      <w:rPr>
                        <w:rFonts w:ascii="Garamond" w:hAnsi="Garamond" w:cs="Arial"/>
                        <w:b/>
                        <w:sz w:val="24"/>
                      </w:rPr>
                      <w:t>SSD Ingegneria Clinica</w:t>
                    </w:r>
                  </w:p>
                  <w:p w:rsidR="008D4BB7" w:rsidRDefault="008D4BB7" w:rsidP="00827097"/>
                  <w:p w:rsidR="008D4BB7" w:rsidRDefault="008D4BB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55245</wp:posOffset>
          </wp:positionV>
          <wp:extent cx="548640" cy="643890"/>
          <wp:effectExtent l="19050" t="0" r="3810" b="0"/>
          <wp:wrapNone/>
          <wp:docPr id="33" name="Immagine 2" descr="logo università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iversità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-1905</wp:posOffset>
          </wp:positionV>
          <wp:extent cx="717550" cy="733425"/>
          <wp:effectExtent l="19050" t="0" r="6350" b="0"/>
          <wp:wrapNone/>
          <wp:docPr id="34" name="Immagine 0" descr="pastedpic_07222008_1717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pastedpic_07222008_17171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9C9"/>
    <w:multiLevelType w:val="hybridMultilevel"/>
    <w:tmpl w:val="3CDC2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6A5E"/>
    <w:multiLevelType w:val="hybridMultilevel"/>
    <w:tmpl w:val="EEF0FC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5205"/>
    <w:multiLevelType w:val="hybridMultilevel"/>
    <w:tmpl w:val="AA3AF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733"/>
    <w:multiLevelType w:val="hybridMultilevel"/>
    <w:tmpl w:val="4C141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65"/>
    <w:multiLevelType w:val="hybridMultilevel"/>
    <w:tmpl w:val="C3065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7A0D"/>
    <w:multiLevelType w:val="hybridMultilevel"/>
    <w:tmpl w:val="19AAE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C39B8"/>
    <w:multiLevelType w:val="hybridMultilevel"/>
    <w:tmpl w:val="FFA0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63B4"/>
    <w:multiLevelType w:val="hybridMultilevel"/>
    <w:tmpl w:val="782A6E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77225"/>
    <w:multiLevelType w:val="hybridMultilevel"/>
    <w:tmpl w:val="9EE2C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1A0"/>
    <w:multiLevelType w:val="hybridMultilevel"/>
    <w:tmpl w:val="33940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80885"/>
    <w:multiLevelType w:val="hybridMultilevel"/>
    <w:tmpl w:val="1C38F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220C9"/>
    <w:multiLevelType w:val="hybridMultilevel"/>
    <w:tmpl w:val="77A453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1DF5"/>
    <w:multiLevelType w:val="hybridMultilevel"/>
    <w:tmpl w:val="07F8F6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F690E"/>
    <w:multiLevelType w:val="hybridMultilevel"/>
    <w:tmpl w:val="C21EA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C4598"/>
    <w:multiLevelType w:val="hybridMultilevel"/>
    <w:tmpl w:val="EC48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76E17"/>
    <w:multiLevelType w:val="hybridMultilevel"/>
    <w:tmpl w:val="6C80D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D74"/>
    <w:multiLevelType w:val="hybridMultilevel"/>
    <w:tmpl w:val="34841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43319"/>
    <w:multiLevelType w:val="hybridMultilevel"/>
    <w:tmpl w:val="2318B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B0AAE"/>
    <w:multiLevelType w:val="hybridMultilevel"/>
    <w:tmpl w:val="DC346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0"/>
  </w:num>
  <w:num w:numId="10">
    <w:abstractNumId w:val="15"/>
  </w:num>
  <w:num w:numId="11">
    <w:abstractNumId w:val="5"/>
  </w:num>
  <w:num w:numId="12">
    <w:abstractNumId w:val="7"/>
  </w:num>
  <w:num w:numId="13">
    <w:abstractNumId w:val="2"/>
  </w:num>
  <w:num w:numId="14">
    <w:abstractNumId w:val="16"/>
  </w:num>
  <w:num w:numId="15">
    <w:abstractNumId w:val="4"/>
  </w:num>
  <w:num w:numId="16">
    <w:abstractNumId w:val="17"/>
  </w:num>
  <w:num w:numId="17">
    <w:abstractNumId w:val="8"/>
  </w:num>
  <w:num w:numId="18">
    <w:abstractNumId w:val="18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36"/>
    <w:rsid w:val="000007D6"/>
    <w:rsid w:val="00006B27"/>
    <w:rsid w:val="0001030E"/>
    <w:rsid w:val="00012892"/>
    <w:rsid w:val="00015C34"/>
    <w:rsid w:val="00021D38"/>
    <w:rsid w:val="00024B51"/>
    <w:rsid w:val="00040056"/>
    <w:rsid w:val="000523E8"/>
    <w:rsid w:val="00053A80"/>
    <w:rsid w:val="00056655"/>
    <w:rsid w:val="000635A2"/>
    <w:rsid w:val="00072A49"/>
    <w:rsid w:val="00072D53"/>
    <w:rsid w:val="00073789"/>
    <w:rsid w:val="0008231C"/>
    <w:rsid w:val="000934A9"/>
    <w:rsid w:val="000A0DC7"/>
    <w:rsid w:val="000C20D6"/>
    <w:rsid w:val="000C31B8"/>
    <w:rsid w:val="000C5E78"/>
    <w:rsid w:val="000D214B"/>
    <w:rsid w:val="000D2F55"/>
    <w:rsid w:val="000D46C6"/>
    <w:rsid w:val="000E18D8"/>
    <w:rsid w:val="000E691C"/>
    <w:rsid w:val="000E7193"/>
    <w:rsid w:val="000F0346"/>
    <w:rsid w:val="000F1D5E"/>
    <w:rsid w:val="000F3650"/>
    <w:rsid w:val="00110346"/>
    <w:rsid w:val="0011319F"/>
    <w:rsid w:val="001220E8"/>
    <w:rsid w:val="00124970"/>
    <w:rsid w:val="001340B7"/>
    <w:rsid w:val="00140C06"/>
    <w:rsid w:val="0014540F"/>
    <w:rsid w:val="001457CF"/>
    <w:rsid w:val="001562FA"/>
    <w:rsid w:val="001627F1"/>
    <w:rsid w:val="00167F79"/>
    <w:rsid w:val="00171A5C"/>
    <w:rsid w:val="00174B52"/>
    <w:rsid w:val="00175BE7"/>
    <w:rsid w:val="00176B9E"/>
    <w:rsid w:val="001802CD"/>
    <w:rsid w:val="00181374"/>
    <w:rsid w:val="00181A66"/>
    <w:rsid w:val="00191762"/>
    <w:rsid w:val="00194807"/>
    <w:rsid w:val="0019497D"/>
    <w:rsid w:val="00194D35"/>
    <w:rsid w:val="001A1552"/>
    <w:rsid w:val="001B4E10"/>
    <w:rsid w:val="001C7935"/>
    <w:rsid w:val="001D3948"/>
    <w:rsid w:val="001D3CBF"/>
    <w:rsid w:val="001D4A1E"/>
    <w:rsid w:val="001E6B75"/>
    <w:rsid w:val="001F57BC"/>
    <w:rsid w:val="00200A36"/>
    <w:rsid w:val="0020338A"/>
    <w:rsid w:val="00204D84"/>
    <w:rsid w:val="00210D1D"/>
    <w:rsid w:val="00217D4A"/>
    <w:rsid w:val="00221A2B"/>
    <w:rsid w:val="00222C6B"/>
    <w:rsid w:val="0022582F"/>
    <w:rsid w:val="00236743"/>
    <w:rsid w:val="002423F3"/>
    <w:rsid w:val="00242C8F"/>
    <w:rsid w:val="00243FEB"/>
    <w:rsid w:val="0025681E"/>
    <w:rsid w:val="00271E27"/>
    <w:rsid w:val="00272C7E"/>
    <w:rsid w:val="0027621A"/>
    <w:rsid w:val="00280332"/>
    <w:rsid w:val="00287442"/>
    <w:rsid w:val="00292B84"/>
    <w:rsid w:val="00292C2F"/>
    <w:rsid w:val="002953B7"/>
    <w:rsid w:val="002A28EF"/>
    <w:rsid w:val="002A35EA"/>
    <w:rsid w:val="002B2054"/>
    <w:rsid w:val="002B2797"/>
    <w:rsid w:val="002C534F"/>
    <w:rsid w:val="002C63D9"/>
    <w:rsid w:val="002E52EC"/>
    <w:rsid w:val="002F0886"/>
    <w:rsid w:val="0031316B"/>
    <w:rsid w:val="00316DCA"/>
    <w:rsid w:val="00322470"/>
    <w:rsid w:val="00330D03"/>
    <w:rsid w:val="00330F34"/>
    <w:rsid w:val="003362F1"/>
    <w:rsid w:val="003417BA"/>
    <w:rsid w:val="00344E5D"/>
    <w:rsid w:val="00345491"/>
    <w:rsid w:val="00370A8E"/>
    <w:rsid w:val="0037585A"/>
    <w:rsid w:val="0038302E"/>
    <w:rsid w:val="00393C48"/>
    <w:rsid w:val="003A03D4"/>
    <w:rsid w:val="003A56E8"/>
    <w:rsid w:val="003B3CEB"/>
    <w:rsid w:val="003D5084"/>
    <w:rsid w:val="003D7C50"/>
    <w:rsid w:val="003E4AE6"/>
    <w:rsid w:val="003E5F7B"/>
    <w:rsid w:val="003F1886"/>
    <w:rsid w:val="003F25AF"/>
    <w:rsid w:val="003F3A5F"/>
    <w:rsid w:val="003F5D58"/>
    <w:rsid w:val="00400D62"/>
    <w:rsid w:val="00404134"/>
    <w:rsid w:val="00406D6A"/>
    <w:rsid w:val="004108E9"/>
    <w:rsid w:val="004130A6"/>
    <w:rsid w:val="00414740"/>
    <w:rsid w:val="004238AF"/>
    <w:rsid w:val="00427297"/>
    <w:rsid w:val="004353DB"/>
    <w:rsid w:val="00445ABE"/>
    <w:rsid w:val="00446DD9"/>
    <w:rsid w:val="0045281B"/>
    <w:rsid w:val="00453059"/>
    <w:rsid w:val="004540E5"/>
    <w:rsid w:val="00456FD8"/>
    <w:rsid w:val="0045769F"/>
    <w:rsid w:val="00470EC1"/>
    <w:rsid w:val="00473F18"/>
    <w:rsid w:val="00474290"/>
    <w:rsid w:val="00482B11"/>
    <w:rsid w:val="0048470D"/>
    <w:rsid w:val="004868D6"/>
    <w:rsid w:val="00490B29"/>
    <w:rsid w:val="00490FEC"/>
    <w:rsid w:val="00492C93"/>
    <w:rsid w:val="004A1152"/>
    <w:rsid w:val="004A2DFB"/>
    <w:rsid w:val="004A47A3"/>
    <w:rsid w:val="004A48BB"/>
    <w:rsid w:val="004A67FE"/>
    <w:rsid w:val="004A6BBF"/>
    <w:rsid w:val="004A6DFC"/>
    <w:rsid w:val="004B5882"/>
    <w:rsid w:val="004B64C3"/>
    <w:rsid w:val="004D7589"/>
    <w:rsid w:val="004E06B5"/>
    <w:rsid w:val="004E67FB"/>
    <w:rsid w:val="004F4BC4"/>
    <w:rsid w:val="004F5D7A"/>
    <w:rsid w:val="005004AC"/>
    <w:rsid w:val="00504EE1"/>
    <w:rsid w:val="005065FD"/>
    <w:rsid w:val="0050770B"/>
    <w:rsid w:val="005164E4"/>
    <w:rsid w:val="00517B14"/>
    <w:rsid w:val="00524B43"/>
    <w:rsid w:val="00525E10"/>
    <w:rsid w:val="0053065D"/>
    <w:rsid w:val="00534767"/>
    <w:rsid w:val="00541129"/>
    <w:rsid w:val="0054562C"/>
    <w:rsid w:val="0055278C"/>
    <w:rsid w:val="005554B7"/>
    <w:rsid w:val="00556648"/>
    <w:rsid w:val="0055714D"/>
    <w:rsid w:val="005814C3"/>
    <w:rsid w:val="00593434"/>
    <w:rsid w:val="005B1A4B"/>
    <w:rsid w:val="005B25C9"/>
    <w:rsid w:val="005B6F91"/>
    <w:rsid w:val="005C1098"/>
    <w:rsid w:val="005C5EAB"/>
    <w:rsid w:val="005D6B51"/>
    <w:rsid w:val="005E02EC"/>
    <w:rsid w:val="006004F7"/>
    <w:rsid w:val="00600FFF"/>
    <w:rsid w:val="00602267"/>
    <w:rsid w:val="00604423"/>
    <w:rsid w:val="00606C93"/>
    <w:rsid w:val="00607A45"/>
    <w:rsid w:val="006151C8"/>
    <w:rsid w:val="00620FC7"/>
    <w:rsid w:val="006277E2"/>
    <w:rsid w:val="00630439"/>
    <w:rsid w:val="00630DEF"/>
    <w:rsid w:val="0065204A"/>
    <w:rsid w:val="00652A06"/>
    <w:rsid w:val="00670C59"/>
    <w:rsid w:val="00682C48"/>
    <w:rsid w:val="00684C61"/>
    <w:rsid w:val="00687869"/>
    <w:rsid w:val="00687FF9"/>
    <w:rsid w:val="00691A45"/>
    <w:rsid w:val="006A2A52"/>
    <w:rsid w:val="006A5EAD"/>
    <w:rsid w:val="006B2E8B"/>
    <w:rsid w:val="006B3BD4"/>
    <w:rsid w:val="006C0A40"/>
    <w:rsid w:val="006C7749"/>
    <w:rsid w:val="006D4AB1"/>
    <w:rsid w:val="006E1970"/>
    <w:rsid w:val="006E2896"/>
    <w:rsid w:val="006F173E"/>
    <w:rsid w:val="006F1AB5"/>
    <w:rsid w:val="006F67EC"/>
    <w:rsid w:val="00706CA5"/>
    <w:rsid w:val="00711715"/>
    <w:rsid w:val="00713706"/>
    <w:rsid w:val="00722B50"/>
    <w:rsid w:val="00733D83"/>
    <w:rsid w:val="00735863"/>
    <w:rsid w:val="0073770D"/>
    <w:rsid w:val="00740C3A"/>
    <w:rsid w:val="00740DA8"/>
    <w:rsid w:val="00746290"/>
    <w:rsid w:val="0076218D"/>
    <w:rsid w:val="0077048C"/>
    <w:rsid w:val="007734D3"/>
    <w:rsid w:val="00773768"/>
    <w:rsid w:val="00773DD2"/>
    <w:rsid w:val="0077639C"/>
    <w:rsid w:val="00781C3C"/>
    <w:rsid w:val="00792EB1"/>
    <w:rsid w:val="00793478"/>
    <w:rsid w:val="0079507B"/>
    <w:rsid w:val="00795AD8"/>
    <w:rsid w:val="007A4BC4"/>
    <w:rsid w:val="007A547B"/>
    <w:rsid w:val="007B05DA"/>
    <w:rsid w:val="007B2CE2"/>
    <w:rsid w:val="007B3293"/>
    <w:rsid w:val="007B4C43"/>
    <w:rsid w:val="007B5C96"/>
    <w:rsid w:val="007C0071"/>
    <w:rsid w:val="007C2183"/>
    <w:rsid w:val="007C5BA9"/>
    <w:rsid w:val="007C65B9"/>
    <w:rsid w:val="007C72BC"/>
    <w:rsid w:val="007D32AE"/>
    <w:rsid w:val="007D6A64"/>
    <w:rsid w:val="007D7828"/>
    <w:rsid w:val="007E473B"/>
    <w:rsid w:val="007E6DDC"/>
    <w:rsid w:val="007E7724"/>
    <w:rsid w:val="007E77EB"/>
    <w:rsid w:val="007F38CD"/>
    <w:rsid w:val="007F3C48"/>
    <w:rsid w:val="007F7ABB"/>
    <w:rsid w:val="00800AE0"/>
    <w:rsid w:val="008134B4"/>
    <w:rsid w:val="00827097"/>
    <w:rsid w:val="008370F9"/>
    <w:rsid w:val="0084198E"/>
    <w:rsid w:val="00842B55"/>
    <w:rsid w:val="0084631B"/>
    <w:rsid w:val="00846811"/>
    <w:rsid w:val="00846F55"/>
    <w:rsid w:val="00856442"/>
    <w:rsid w:val="00857155"/>
    <w:rsid w:val="008577FA"/>
    <w:rsid w:val="00860D08"/>
    <w:rsid w:val="00861C19"/>
    <w:rsid w:val="00862311"/>
    <w:rsid w:val="008734E1"/>
    <w:rsid w:val="00881571"/>
    <w:rsid w:val="00885D12"/>
    <w:rsid w:val="008907C9"/>
    <w:rsid w:val="008A2D4A"/>
    <w:rsid w:val="008A4B32"/>
    <w:rsid w:val="008D000B"/>
    <w:rsid w:val="008D294C"/>
    <w:rsid w:val="008D4BB7"/>
    <w:rsid w:val="008D68FF"/>
    <w:rsid w:val="008E2C90"/>
    <w:rsid w:val="008E58A5"/>
    <w:rsid w:val="008E73BD"/>
    <w:rsid w:val="008E7AB5"/>
    <w:rsid w:val="008F7B41"/>
    <w:rsid w:val="00902C3B"/>
    <w:rsid w:val="00903ADF"/>
    <w:rsid w:val="009055DE"/>
    <w:rsid w:val="009121EF"/>
    <w:rsid w:val="00917531"/>
    <w:rsid w:val="009328F2"/>
    <w:rsid w:val="009418A0"/>
    <w:rsid w:val="00956D66"/>
    <w:rsid w:val="00957056"/>
    <w:rsid w:val="009626AD"/>
    <w:rsid w:val="009963B1"/>
    <w:rsid w:val="00996E4C"/>
    <w:rsid w:val="009A458D"/>
    <w:rsid w:val="009A4ED1"/>
    <w:rsid w:val="009A7646"/>
    <w:rsid w:val="009A7C37"/>
    <w:rsid w:val="009B0D3F"/>
    <w:rsid w:val="009C25A1"/>
    <w:rsid w:val="009C4AE0"/>
    <w:rsid w:val="009E1520"/>
    <w:rsid w:val="009E270D"/>
    <w:rsid w:val="009E4535"/>
    <w:rsid w:val="009E7ADB"/>
    <w:rsid w:val="009F39D4"/>
    <w:rsid w:val="00A05BF3"/>
    <w:rsid w:val="00A10E7F"/>
    <w:rsid w:val="00A12D45"/>
    <w:rsid w:val="00A1765E"/>
    <w:rsid w:val="00A26A52"/>
    <w:rsid w:val="00A3363F"/>
    <w:rsid w:val="00A34239"/>
    <w:rsid w:val="00A4215B"/>
    <w:rsid w:val="00A44D0E"/>
    <w:rsid w:val="00A460EE"/>
    <w:rsid w:val="00A5020B"/>
    <w:rsid w:val="00A51A89"/>
    <w:rsid w:val="00A55250"/>
    <w:rsid w:val="00A56AC4"/>
    <w:rsid w:val="00A57446"/>
    <w:rsid w:val="00A66AAB"/>
    <w:rsid w:val="00A7330C"/>
    <w:rsid w:val="00A755F1"/>
    <w:rsid w:val="00A77101"/>
    <w:rsid w:val="00A80942"/>
    <w:rsid w:val="00A81EC5"/>
    <w:rsid w:val="00AA2343"/>
    <w:rsid w:val="00AA6FE5"/>
    <w:rsid w:val="00AB36DA"/>
    <w:rsid w:val="00AC1DAA"/>
    <w:rsid w:val="00AC3168"/>
    <w:rsid w:val="00AC338D"/>
    <w:rsid w:val="00AC5B5B"/>
    <w:rsid w:val="00AD0759"/>
    <w:rsid w:val="00AD42DE"/>
    <w:rsid w:val="00AD709A"/>
    <w:rsid w:val="00AE1C4D"/>
    <w:rsid w:val="00AF0719"/>
    <w:rsid w:val="00AF4269"/>
    <w:rsid w:val="00B055A8"/>
    <w:rsid w:val="00B07945"/>
    <w:rsid w:val="00B111EE"/>
    <w:rsid w:val="00B156E1"/>
    <w:rsid w:val="00B176BB"/>
    <w:rsid w:val="00B229CB"/>
    <w:rsid w:val="00B23610"/>
    <w:rsid w:val="00B256B8"/>
    <w:rsid w:val="00B26604"/>
    <w:rsid w:val="00B2758D"/>
    <w:rsid w:val="00B42594"/>
    <w:rsid w:val="00B476EA"/>
    <w:rsid w:val="00B51B4F"/>
    <w:rsid w:val="00B53793"/>
    <w:rsid w:val="00B54BEA"/>
    <w:rsid w:val="00B55F15"/>
    <w:rsid w:val="00B5610B"/>
    <w:rsid w:val="00B56BEF"/>
    <w:rsid w:val="00B60CAA"/>
    <w:rsid w:val="00B670C0"/>
    <w:rsid w:val="00B70BCF"/>
    <w:rsid w:val="00B71F4E"/>
    <w:rsid w:val="00B77E56"/>
    <w:rsid w:val="00B8524E"/>
    <w:rsid w:val="00B8690C"/>
    <w:rsid w:val="00B93585"/>
    <w:rsid w:val="00B937A4"/>
    <w:rsid w:val="00BA1FDA"/>
    <w:rsid w:val="00BB074E"/>
    <w:rsid w:val="00BB5381"/>
    <w:rsid w:val="00BB7369"/>
    <w:rsid w:val="00BC0525"/>
    <w:rsid w:val="00BD7F67"/>
    <w:rsid w:val="00BE45F6"/>
    <w:rsid w:val="00BF1DA1"/>
    <w:rsid w:val="00BF6058"/>
    <w:rsid w:val="00C019B0"/>
    <w:rsid w:val="00C043D2"/>
    <w:rsid w:val="00C04FA9"/>
    <w:rsid w:val="00C0691B"/>
    <w:rsid w:val="00C07C06"/>
    <w:rsid w:val="00C14DC7"/>
    <w:rsid w:val="00C161AF"/>
    <w:rsid w:val="00C16387"/>
    <w:rsid w:val="00C2332E"/>
    <w:rsid w:val="00C40F4F"/>
    <w:rsid w:val="00C42957"/>
    <w:rsid w:val="00C52B76"/>
    <w:rsid w:val="00C57199"/>
    <w:rsid w:val="00C607F9"/>
    <w:rsid w:val="00C62E2E"/>
    <w:rsid w:val="00C63882"/>
    <w:rsid w:val="00C64C83"/>
    <w:rsid w:val="00C7127D"/>
    <w:rsid w:val="00C7351E"/>
    <w:rsid w:val="00C74FE2"/>
    <w:rsid w:val="00C84BD3"/>
    <w:rsid w:val="00C878D9"/>
    <w:rsid w:val="00C90948"/>
    <w:rsid w:val="00CA1AF3"/>
    <w:rsid w:val="00CA33A8"/>
    <w:rsid w:val="00CB32CE"/>
    <w:rsid w:val="00CB53A2"/>
    <w:rsid w:val="00CC10A6"/>
    <w:rsid w:val="00CC11AA"/>
    <w:rsid w:val="00CE1E7C"/>
    <w:rsid w:val="00CE7329"/>
    <w:rsid w:val="00D03D70"/>
    <w:rsid w:val="00D067B4"/>
    <w:rsid w:val="00D15BD7"/>
    <w:rsid w:val="00D17E13"/>
    <w:rsid w:val="00D204BE"/>
    <w:rsid w:val="00D21B67"/>
    <w:rsid w:val="00D2241F"/>
    <w:rsid w:val="00D23230"/>
    <w:rsid w:val="00D24B1F"/>
    <w:rsid w:val="00D31423"/>
    <w:rsid w:val="00D33460"/>
    <w:rsid w:val="00D42EB5"/>
    <w:rsid w:val="00D452D0"/>
    <w:rsid w:val="00D50E58"/>
    <w:rsid w:val="00D55D23"/>
    <w:rsid w:val="00D6120D"/>
    <w:rsid w:val="00D65F04"/>
    <w:rsid w:val="00D94DFF"/>
    <w:rsid w:val="00D96CFF"/>
    <w:rsid w:val="00D97C72"/>
    <w:rsid w:val="00DA000E"/>
    <w:rsid w:val="00DA0271"/>
    <w:rsid w:val="00DA3BEE"/>
    <w:rsid w:val="00DA4703"/>
    <w:rsid w:val="00DC1986"/>
    <w:rsid w:val="00DC1F44"/>
    <w:rsid w:val="00DD0240"/>
    <w:rsid w:val="00DD1A49"/>
    <w:rsid w:val="00DD52BF"/>
    <w:rsid w:val="00DE50C7"/>
    <w:rsid w:val="00DE50E2"/>
    <w:rsid w:val="00DE56FC"/>
    <w:rsid w:val="00E07CCA"/>
    <w:rsid w:val="00E15919"/>
    <w:rsid w:val="00E25D55"/>
    <w:rsid w:val="00E267CE"/>
    <w:rsid w:val="00E51139"/>
    <w:rsid w:val="00E55B25"/>
    <w:rsid w:val="00E6063C"/>
    <w:rsid w:val="00E653BF"/>
    <w:rsid w:val="00E76919"/>
    <w:rsid w:val="00E77CB3"/>
    <w:rsid w:val="00E80CEA"/>
    <w:rsid w:val="00E95FBE"/>
    <w:rsid w:val="00E96089"/>
    <w:rsid w:val="00E96389"/>
    <w:rsid w:val="00EA161B"/>
    <w:rsid w:val="00EA434A"/>
    <w:rsid w:val="00EB4E61"/>
    <w:rsid w:val="00EB5C49"/>
    <w:rsid w:val="00EC1A32"/>
    <w:rsid w:val="00EC2028"/>
    <w:rsid w:val="00EC3D64"/>
    <w:rsid w:val="00ED0CDE"/>
    <w:rsid w:val="00ED5D52"/>
    <w:rsid w:val="00EE34CE"/>
    <w:rsid w:val="00EF6D69"/>
    <w:rsid w:val="00EF737D"/>
    <w:rsid w:val="00F0244C"/>
    <w:rsid w:val="00F05B22"/>
    <w:rsid w:val="00F070A6"/>
    <w:rsid w:val="00F0710D"/>
    <w:rsid w:val="00F130B0"/>
    <w:rsid w:val="00F13D55"/>
    <w:rsid w:val="00F14BC1"/>
    <w:rsid w:val="00F22E99"/>
    <w:rsid w:val="00F244FF"/>
    <w:rsid w:val="00F24C35"/>
    <w:rsid w:val="00F25D66"/>
    <w:rsid w:val="00F306D9"/>
    <w:rsid w:val="00F31CF2"/>
    <w:rsid w:val="00F320AA"/>
    <w:rsid w:val="00F4331E"/>
    <w:rsid w:val="00F50A49"/>
    <w:rsid w:val="00F532AA"/>
    <w:rsid w:val="00F551C7"/>
    <w:rsid w:val="00F56E64"/>
    <w:rsid w:val="00F646D6"/>
    <w:rsid w:val="00F727D3"/>
    <w:rsid w:val="00F80941"/>
    <w:rsid w:val="00F81D84"/>
    <w:rsid w:val="00F8413F"/>
    <w:rsid w:val="00F91166"/>
    <w:rsid w:val="00FA3F95"/>
    <w:rsid w:val="00FB6252"/>
    <w:rsid w:val="00FC45BF"/>
    <w:rsid w:val="00FC55E2"/>
    <w:rsid w:val="00FD1478"/>
    <w:rsid w:val="00FD6374"/>
    <w:rsid w:val="00FE757E"/>
    <w:rsid w:val="00FF0ABF"/>
    <w:rsid w:val="00FF2721"/>
    <w:rsid w:val="00FF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9808F"/>
  <w15:docId w15:val="{F266E1E9-4A63-4C29-833B-3925AD4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00E"/>
    <w:pPr>
      <w:spacing w:after="200" w:line="276" w:lineRule="auto"/>
      <w:jc w:val="right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F55"/>
  </w:style>
  <w:style w:type="paragraph" w:styleId="Pidipagina">
    <w:name w:val="footer"/>
    <w:basedOn w:val="Normale"/>
    <w:link w:val="PidipaginaCarattere"/>
    <w:uiPriority w:val="99"/>
    <w:unhideWhenUsed/>
    <w:rsid w:val="0084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F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F5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0D0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3CEB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9570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57056"/>
  </w:style>
  <w:style w:type="paragraph" w:styleId="Paragrafoelenco">
    <w:name w:val="List Paragraph"/>
    <w:basedOn w:val="Normale"/>
    <w:uiPriority w:val="34"/>
    <w:qFormat/>
    <w:rsid w:val="007C72BC"/>
    <w:pPr>
      <w:ind w:left="720"/>
      <w:contextualSpacing/>
    </w:pPr>
  </w:style>
  <w:style w:type="paragraph" w:customStyle="1" w:styleId="Default">
    <w:name w:val="Default"/>
    <w:rsid w:val="00F22E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A5E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A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E50C7"/>
    <w:pPr>
      <w:jc w:val="right"/>
    </w:pPr>
    <w:rPr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795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76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996E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486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486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486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8D2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BD7F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BD7F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C79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1C79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8D4B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aousassari.it" TargetMode="External"/><Relationship Id="rId3" Type="http://schemas.openxmlformats.org/officeDocument/2006/relationships/hyperlink" Target="mailto:ingegneria.clinica@pec.aou.ss.it" TargetMode="External"/><Relationship Id="rId7" Type="http://schemas.openxmlformats.org/officeDocument/2006/relationships/hyperlink" Target="http://www.aousassari.it" TargetMode="External"/><Relationship Id="rId12" Type="http://schemas.openxmlformats.org/officeDocument/2006/relationships/hyperlink" Target="mailto:protocollo@pec.aou.ss.it" TargetMode="External"/><Relationship Id="rId2" Type="http://schemas.openxmlformats.org/officeDocument/2006/relationships/hyperlink" Target="mailto:ingegneria.clinica@pec.aou.ss.it" TargetMode="External"/><Relationship Id="rId1" Type="http://schemas.openxmlformats.org/officeDocument/2006/relationships/hyperlink" Target="mailto:ingegneria.clinica@aousassari.it" TargetMode="External"/><Relationship Id="rId6" Type="http://schemas.openxmlformats.org/officeDocument/2006/relationships/hyperlink" Target="mailto:ingegneria.clinica@pec.aou.ss.it" TargetMode="External"/><Relationship Id="rId11" Type="http://schemas.openxmlformats.org/officeDocument/2006/relationships/hyperlink" Target="mailto:direzione.generale@aousassari.it" TargetMode="External"/><Relationship Id="rId5" Type="http://schemas.openxmlformats.org/officeDocument/2006/relationships/hyperlink" Target="mailto:ingegneria.clinica@pec.aou.ss.it" TargetMode="External"/><Relationship Id="rId10" Type="http://schemas.openxmlformats.org/officeDocument/2006/relationships/hyperlink" Target="http://www.aousassari.it" TargetMode="External"/><Relationship Id="rId4" Type="http://schemas.openxmlformats.org/officeDocument/2006/relationships/hyperlink" Target="mailto:ingegneria.clinica@aousassari.it" TargetMode="External"/><Relationship Id="rId9" Type="http://schemas.openxmlformats.org/officeDocument/2006/relationships/hyperlink" Target="mailto:protocollo@pec.aou.s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35A4-44AF-421A-A231-87691DD3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159FC04E</Template>
  <TotalTime>66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Links>
    <vt:vector size="12" baseType="variant">
      <vt:variant>
        <vt:i4>4325412</vt:i4>
      </vt:variant>
      <vt:variant>
        <vt:i4>3</vt:i4>
      </vt:variant>
      <vt:variant>
        <vt:i4>0</vt:i4>
      </vt:variant>
      <vt:variant>
        <vt:i4>5</vt:i4>
      </vt:variant>
      <vt:variant>
        <vt:lpwstr>mailto:ufficio.tecnico@aousassari.it</vt:lpwstr>
      </vt:variant>
      <vt:variant>
        <vt:lpwstr/>
      </vt:variant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mailto:direzione.generale@aousassari.it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Crasti Marina Iole</dc:creator>
  <cp:lastModifiedBy>Locci Marco Stefano</cp:lastModifiedBy>
  <cp:revision>15</cp:revision>
  <cp:lastPrinted>2020-03-23T07:36:00Z</cp:lastPrinted>
  <dcterms:created xsi:type="dcterms:W3CDTF">2020-04-28T09:17:00Z</dcterms:created>
  <dcterms:modified xsi:type="dcterms:W3CDTF">2020-06-03T08:17:00Z</dcterms:modified>
</cp:coreProperties>
</file>